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A8A4" w14:textId="01E1FCA4" w:rsidR="000324E7" w:rsidRDefault="00000000">
      <w:pPr>
        <w:pStyle w:val="Heading1"/>
      </w:pPr>
      <w:r>
        <w:t>EU DECLARATION/CERTIFICATE OF CONFORMITY</w:t>
      </w:r>
      <w:r w:rsidR="000523A7">
        <w:t xml:space="preserve"> – Boutique Whitening</w:t>
      </w:r>
      <w:r>
        <w:br/>
        <w:t>Cosmetic Products</w:t>
      </w:r>
    </w:p>
    <w:p w14:paraId="7F62611C" w14:textId="77777777" w:rsidR="000324E7" w:rsidRDefault="00000000">
      <w:pPr>
        <w:pStyle w:val="Heading2"/>
      </w:pPr>
      <w:r>
        <w:t>1. Responsible Person (EU)</w:t>
      </w:r>
    </w:p>
    <w:p w14:paraId="7C345E96" w14:textId="534B99BF" w:rsidR="000324E7" w:rsidRPr="00407946" w:rsidRDefault="00000000">
      <w:r w:rsidRPr="000523A7">
        <w:rPr>
          <w:b/>
          <w:bCs/>
        </w:rPr>
        <w:t>Company name:</w:t>
      </w:r>
      <w:r w:rsidR="00407946">
        <w:t xml:space="preserve"> Boutique Whitening Limited</w:t>
      </w:r>
      <w:r>
        <w:br/>
      </w:r>
      <w:r w:rsidRPr="000523A7">
        <w:rPr>
          <w:b/>
          <w:bCs/>
        </w:rPr>
        <w:t>Registered address:</w:t>
      </w:r>
      <w:r w:rsidR="00407946">
        <w:t xml:space="preserve"> Barclays Bank Chambers, Market Street, Hebden Bridge HX7 6AD</w:t>
      </w:r>
      <w:r>
        <w:br/>
      </w:r>
      <w:r w:rsidRPr="000523A7">
        <w:rPr>
          <w:b/>
          <w:bCs/>
        </w:rPr>
        <w:t>Country:</w:t>
      </w:r>
      <w:r w:rsidR="00407946">
        <w:t xml:space="preserve"> England</w:t>
      </w:r>
      <w:r w:rsidRPr="00407946">
        <w:br/>
      </w:r>
      <w:r w:rsidRPr="000523A7">
        <w:rPr>
          <w:b/>
          <w:bCs/>
        </w:rPr>
        <w:t>Contact details:</w:t>
      </w:r>
      <w:r w:rsidR="00407946" w:rsidRPr="00407946">
        <w:t xml:space="preserve"> Prem-Pal Sehmi – </w:t>
      </w:r>
      <w:hyperlink r:id="rId8" w:history="1">
        <w:r w:rsidR="00407946" w:rsidRPr="00407946">
          <w:rPr>
            <w:rStyle w:val="Hyperlink"/>
            <w:color w:val="auto"/>
            <w:u w:val="none"/>
          </w:rPr>
          <w:t>psehmi@hotmail.com</w:t>
        </w:r>
      </w:hyperlink>
      <w:r w:rsidR="00407946" w:rsidRPr="00407946">
        <w:t xml:space="preserve"> +447956609330, Jessica Ryder</w:t>
      </w:r>
      <w:r w:rsidR="00407946">
        <w:t xml:space="preserve"> – </w:t>
      </w:r>
      <w:hyperlink r:id="rId9" w:history="1">
        <w:r w:rsidR="00407946" w:rsidRPr="00407946">
          <w:rPr>
            <w:rStyle w:val="Hyperlink"/>
            <w:color w:val="auto"/>
            <w:u w:val="none"/>
          </w:rPr>
          <w:t>jessryder.psh@gmail.com</w:t>
        </w:r>
      </w:hyperlink>
      <w:r w:rsidR="00407946" w:rsidRPr="00407946">
        <w:t xml:space="preserve"> +447792 491176.</w:t>
      </w:r>
    </w:p>
    <w:p w14:paraId="001DA498" w14:textId="77777777" w:rsidR="000324E7" w:rsidRDefault="00000000">
      <w:pPr>
        <w:pStyle w:val="Heading2"/>
      </w:pPr>
      <w:r>
        <w:t>2. Manufacturer (if different)</w:t>
      </w:r>
    </w:p>
    <w:p w14:paraId="0C4017B0" w14:textId="6DDA6C4C" w:rsidR="000324E7" w:rsidRDefault="00000000">
      <w:r w:rsidRPr="000523A7">
        <w:rPr>
          <w:b/>
          <w:bCs/>
        </w:rPr>
        <w:t>Company name:</w:t>
      </w:r>
      <w:r w:rsidR="00407946">
        <w:t xml:space="preserve"> Boutique Whitening Limited</w:t>
      </w:r>
      <w:r>
        <w:br/>
      </w:r>
      <w:r w:rsidRPr="000523A7">
        <w:rPr>
          <w:b/>
          <w:bCs/>
        </w:rPr>
        <w:t>Address</w:t>
      </w:r>
      <w:r>
        <w:t>:</w:t>
      </w:r>
      <w:r w:rsidR="00407946">
        <w:t xml:space="preserve"> 13-14 Navigation Court, Calder Park, </w:t>
      </w:r>
      <w:proofErr w:type="gramStart"/>
      <w:r w:rsidR="00407946">
        <w:t>Wakefield  WF</w:t>
      </w:r>
      <w:proofErr w:type="gramEnd"/>
      <w:r w:rsidR="00407946">
        <w:t>2 7BJ</w:t>
      </w:r>
      <w:r>
        <w:br/>
      </w:r>
      <w:r w:rsidRPr="000523A7">
        <w:rPr>
          <w:b/>
          <w:bCs/>
        </w:rPr>
        <w:t>Country:</w:t>
      </w:r>
      <w:r w:rsidR="00407946">
        <w:t xml:space="preserve"> England</w:t>
      </w:r>
    </w:p>
    <w:p w14:paraId="11D984D2" w14:textId="77777777" w:rsidR="000324E7" w:rsidRDefault="00000000">
      <w:pPr>
        <w:pStyle w:val="Heading2"/>
      </w:pPr>
      <w:r>
        <w:t>3. Product Identification</w:t>
      </w:r>
    </w:p>
    <w:p w14:paraId="27D521A9" w14:textId="77777777" w:rsidR="00407946" w:rsidRPr="000523A7" w:rsidRDefault="00000000" w:rsidP="00407946">
      <w:pPr>
        <w:pStyle w:val="NoSpacing"/>
        <w:rPr>
          <w:b/>
          <w:bCs/>
        </w:rPr>
      </w:pPr>
      <w:r w:rsidRPr="000523A7">
        <w:rPr>
          <w:b/>
          <w:bCs/>
        </w:rPr>
        <w:t>Product name:</w:t>
      </w:r>
    </w:p>
    <w:p w14:paraId="6D2DE107" w14:textId="77777777" w:rsidR="00407946" w:rsidRDefault="00407946" w:rsidP="00407946">
      <w:pPr>
        <w:pStyle w:val="NoSpacing"/>
      </w:pPr>
      <w:r>
        <w:t>Boutique by Night 16% Carbamide Peroxide Gel</w:t>
      </w:r>
    </w:p>
    <w:p w14:paraId="4362F08B" w14:textId="77777777" w:rsidR="00407946" w:rsidRDefault="00407946" w:rsidP="00407946">
      <w:pPr>
        <w:pStyle w:val="NoSpacing"/>
      </w:pPr>
      <w:r>
        <w:t>Boutique by Night 10% Carbamide Peroxide Gel</w:t>
      </w:r>
    </w:p>
    <w:p w14:paraId="77FB8E1F" w14:textId="77777777" w:rsidR="00407946" w:rsidRDefault="00407946" w:rsidP="00407946">
      <w:pPr>
        <w:pStyle w:val="NoSpacing"/>
      </w:pPr>
      <w:r>
        <w:t>Boutique by Day 6% Hydrogen Peroxide Gel</w:t>
      </w:r>
    </w:p>
    <w:p w14:paraId="18A1FA46" w14:textId="77777777" w:rsidR="00407946" w:rsidRDefault="00407946" w:rsidP="00407946">
      <w:pPr>
        <w:pStyle w:val="NoSpacing"/>
      </w:pPr>
      <w:r>
        <w:t>Boutique Black Diamond Toothpaste</w:t>
      </w:r>
    </w:p>
    <w:p w14:paraId="40B47C4D" w14:textId="77777777" w:rsidR="000523A7" w:rsidRDefault="00000000" w:rsidP="00407946">
      <w:pPr>
        <w:pStyle w:val="NoSpacing"/>
      </w:pPr>
      <w:r>
        <w:br/>
      </w:r>
      <w:r w:rsidRPr="000523A7">
        <w:rPr>
          <w:b/>
          <w:bCs/>
        </w:rPr>
        <w:t>Product category:</w:t>
      </w:r>
      <w:r w:rsidR="00407946">
        <w:t xml:space="preserve"> </w:t>
      </w:r>
    </w:p>
    <w:p w14:paraId="4D066E12" w14:textId="2215FDC0" w:rsidR="00407946" w:rsidRDefault="00407946" w:rsidP="00407946">
      <w:pPr>
        <w:pStyle w:val="NoSpacing"/>
      </w:pPr>
      <w:r>
        <w:t>Oral care cosmetic products - Tooth Whitening Gels and Toothpaste</w:t>
      </w:r>
    </w:p>
    <w:p w14:paraId="119B87A2" w14:textId="77777777" w:rsidR="00407946" w:rsidRPr="000523A7" w:rsidRDefault="00000000" w:rsidP="00407946">
      <w:pPr>
        <w:pStyle w:val="NoSpacing"/>
        <w:rPr>
          <w:b/>
          <w:bCs/>
        </w:rPr>
      </w:pPr>
      <w:r>
        <w:br/>
      </w:r>
      <w:r w:rsidRPr="000523A7">
        <w:rPr>
          <w:b/>
          <w:bCs/>
        </w:rPr>
        <w:t>Product function:</w:t>
      </w:r>
    </w:p>
    <w:p w14:paraId="1269457A" w14:textId="77777777" w:rsidR="00407946" w:rsidRDefault="00407946" w:rsidP="00407946">
      <w:pPr>
        <w:pStyle w:val="NoSpacing"/>
      </w:pPr>
      <w:r>
        <w:t>Cosmetic tooth whitening and oral hygiene</w:t>
      </w:r>
    </w:p>
    <w:p w14:paraId="7E82845F" w14:textId="3B56F7B2" w:rsidR="00407946" w:rsidRDefault="00407946" w:rsidP="00407946">
      <w:pPr>
        <w:pStyle w:val="NoSpacing"/>
      </w:pPr>
      <w:r>
        <w:t>Enhancement of tooth appearance by removal and reduction of surface staining</w:t>
      </w:r>
    </w:p>
    <w:p w14:paraId="1C00AFE0" w14:textId="77777777" w:rsidR="00407946" w:rsidRDefault="00407946" w:rsidP="00407946">
      <w:pPr>
        <w:pStyle w:val="NoSpacing"/>
      </w:pPr>
    </w:p>
    <w:p w14:paraId="6C9920C6" w14:textId="77777777" w:rsidR="00407946" w:rsidRDefault="00407946" w:rsidP="00407946">
      <w:pPr>
        <w:pStyle w:val="NoSpacing"/>
      </w:pPr>
      <w:r>
        <w:t>Cleaning and refreshing of teeth and oral cavity</w:t>
      </w:r>
    </w:p>
    <w:p w14:paraId="22F8705E" w14:textId="77777777" w:rsidR="000523A7" w:rsidRDefault="00000000" w:rsidP="00407946">
      <w:pPr>
        <w:pStyle w:val="NoSpacing"/>
      </w:pPr>
      <w:r>
        <w:br/>
      </w:r>
      <w:r w:rsidRPr="000523A7">
        <w:rPr>
          <w:b/>
          <w:bCs/>
        </w:rPr>
        <w:t>Shade/variant:</w:t>
      </w:r>
      <w:r w:rsidR="00407946">
        <w:t xml:space="preserve"> </w:t>
      </w:r>
    </w:p>
    <w:p w14:paraId="5A5DB8BD" w14:textId="67116FBC" w:rsidR="000523A7" w:rsidRDefault="00407946" w:rsidP="00407946">
      <w:pPr>
        <w:pStyle w:val="NoSpacing"/>
      </w:pPr>
      <w:r>
        <w:t>Whitening gels differentiated by peroxide percentage and day/night use</w:t>
      </w:r>
      <w:r>
        <w:br/>
      </w:r>
    </w:p>
    <w:p w14:paraId="1D96F5AA" w14:textId="77777777" w:rsidR="000523A7" w:rsidRDefault="00000000" w:rsidP="00407946">
      <w:pPr>
        <w:pStyle w:val="NoSpacing"/>
      </w:pPr>
      <w:r w:rsidRPr="000523A7">
        <w:rPr>
          <w:b/>
          <w:bCs/>
        </w:rPr>
        <w:t>Batch</w:t>
      </w:r>
      <w:r w:rsidR="00407946" w:rsidRPr="000523A7">
        <w:rPr>
          <w:b/>
          <w:bCs/>
        </w:rPr>
        <w:t>/</w:t>
      </w:r>
      <w:r w:rsidR="000523A7" w:rsidRPr="000523A7">
        <w:rPr>
          <w:b/>
          <w:bCs/>
        </w:rPr>
        <w:t>l</w:t>
      </w:r>
      <w:r w:rsidRPr="000523A7">
        <w:rPr>
          <w:b/>
          <w:bCs/>
        </w:rPr>
        <w:t>ot number(s)</w:t>
      </w:r>
      <w:r w:rsidR="000523A7" w:rsidRPr="000523A7">
        <w:rPr>
          <w:b/>
          <w:bCs/>
        </w:rPr>
        <w:t>:</w:t>
      </w:r>
      <w:r w:rsidR="000523A7">
        <w:t xml:space="preserve"> </w:t>
      </w:r>
    </w:p>
    <w:p w14:paraId="0388C2FA" w14:textId="72A04F31" w:rsidR="000523A7" w:rsidRPr="000523A7" w:rsidRDefault="000523A7" w:rsidP="00407946">
      <w:pPr>
        <w:pStyle w:val="NoSpacing"/>
        <w:rPr>
          <w:b/>
          <w:bCs/>
        </w:rPr>
      </w:pPr>
      <w:r>
        <w:t>Clearly depicted on primary and secondary packaging</w:t>
      </w:r>
      <w:r>
        <w:br/>
      </w:r>
    </w:p>
    <w:p w14:paraId="18C6DAAB" w14:textId="77777777" w:rsidR="000523A7" w:rsidRDefault="00000000" w:rsidP="000523A7">
      <w:pPr>
        <w:pStyle w:val="NoSpacing"/>
        <w:rPr>
          <w:b/>
          <w:bCs/>
        </w:rPr>
      </w:pPr>
      <w:r w:rsidRPr="000523A7">
        <w:rPr>
          <w:b/>
          <w:bCs/>
        </w:rPr>
        <w:t>Packaging format:</w:t>
      </w:r>
    </w:p>
    <w:p w14:paraId="689AEAF5" w14:textId="65FF9368" w:rsidR="000523A7" w:rsidRPr="000523A7" w:rsidRDefault="000523A7" w:rsidP="000523A7">
      <w:pPr>
        <w:pStyle w:val="NoSpacing"/>
        <w:rPr>
          <w:b/>
          <w:bCs/>
        </w:rPr>
      </w:pPr>
      <w:r>
        <w:t>Whitening gels: Syringe or applicator-based packaging for dental trays, in metal presentation tin with outer carton</w:t>
      </w:r>
    </w:p>
    <w:p w14:paraId="1A34A222" w14:textId="5C3D1497" w:rsidR="000523A7" w:rsidRDefault="000523A7" w:rsidP="000523A7">
      <w:pPr>
        <w:pStyle w:val="p1"/>
      </w:pPr>
      <w:r>
        <w:t>Toothpaste: Tube with external carton.</w:t>
      </w:r>
    </w:p>
    <w:p w14:paraId="2BEFE210" w14:textId="77777777" w:rsidR="000523A7" w:rsidRDefault="000523A7" w:rsidP="00407946">
      <w:pPr>
        <w:pStyle w:val="NoSpacing"/>
      </w:pPr>
    </w:p>
    <w:p w14:paraId="218BB89B" w14:textId="77777777" w:rsidR="000324E7" w:rsidRDefault="00000000">
      <w:pPr>
        <w:pStyle w:val="Heading2"/>
      </w:pPr>
      <w:r>
        <w:t>4. Declaration of Conformity</w:t>
      </w:r>
    </w:p>
    <w:p w14:paraId="0835DA18" w14:textId="77777777" w:rsidR="000324E7" w:rsidRDefault="00000000">
      <w:r>
        <w:t>The product complies with Regulation (EC) No 1223/2009 on cosmetic products.</w:t>
      </w:r>
    </w:p>
    <w:p w14:paraId="14FC7EA6" w14:textId="77777777" w:rsidR="000324E7" w:rsidRDefault="00000000">
      <w:pPr>
        <w:pStyle w:val="Heading2"/>
      </w:pPr>
      <w:r>
        <w:t>5. Safety &amp; Compliance Confirmation</w:t>
      </w:r>
    </w:p>
    <w:p w14:paraId="35935510" w14:textId="77777777" w:rsidR="000324E7" w:rsidRDefault="00000000">
      <w:r>
        <w:t>CPSR completed</w:t>
      </w:r>
      <w:r>
        <w:br/>
        <w:t>PIF available</w:t>
      </w:r>
      <w:r>
        <w:br/>
        <w:t>CPNP notified</w:t>
      </w:r>
      <w:r>
        <w:br/>
        <w:t>Manufactured under ISO 22716 GMP</w:t>
      </w:r>
      <w:r>
        <w:br/>
        <w:t>EU ingredient compliance</w:t>
      </w:r>
      <w:r>
        <w:br/>
        <w:t>Claims compliance</w:t>
      </w:r>
      <w:r>
        <w:br/>
        <w:t>No prohibited animal testing</w:t>
      </w:r>
    </w:p>
    <w:p w14:paraId="70330779" w14:textId="77777777" w:rsidR="000324E7" w:rsidRDefault="00000000">
      <w:pPr>
        <w:pStyle w:val="Heading2"/>
      </w:pPr>
      <w:r>
        <w:t>6. Market Placement</w:t>
      </w:r>
    </w:p>
    <w:p w14:paraId="70B2A3CA" w14:textId="71AA1966" w:rsidR="000324E7" w:rsidRDefault="00000000">
      <w:r>
        <w:t>EU countries of distribution:</w:t>
      </w:r>
      <w:r w:rsidR="000523A7">
        <w:t xml:space="preserve"> Ireland, The Netherlands, Germany, Belgium, Slovakia, Greece, Italy, Luxembourg</w:t>
      </w:r>
      <w:r w:rsidR="00AB3423">
        <w:t>, Poland, Czech Republic.</w:t>
      </w:r>
    </w:p>
    <w:p w14:paraId="10427FBC" w14:textId="77777777" w:rsidR="000324E7" w:rsidRDefault="00000000">
      <w:pPr>
        <w:pStyle w:val="Heading2"/>
      </w:pPr>
      <w:r>
        <w:t>7. Traceability</w:t>
      </w:r>
    </w:p>
    <w:p w14:paraId="622B12CE" w14:textId="77777777" w:rsidR="000324E7" w:rsidRDefault="00000000">
      <w:r>
        <w:t>Batch coding and distribution records maintained</w:t>
      </w:r>
    </w:p>
    <w:p w14:paraId="297D5BED" w14:textId="77777777" w:rsidR="000324E7" w:rsidRDefault="00000000">
      <w:pPr>
        <w:pStyle w:val="Heading2"/>
      </w:pPr>
      <w:r>
        <w:t>8. Declaration</w:t>
      </w:r>
    </w:p>
    <w:p w14:paraId="493C6CF0" w14:textId="77777777" w:rsidR="000324E7" w:rsidRDefault="00000000">
      <w:r>
        <w:t>I declare the above information is accurate and complete.</w:t>
      </w:r>
    </w:p>
    <w:p w14:paraId="2E2C04DC" w14:textId="77777777" w:rsidR="000324E7" w:rsidRDefault="00000000">
      <w:r>
        <w:br/>
        <w:t>Signed for and on behalf of the Responsible Person</w:t>
      </w:r>
    </w:p>
    <w:p w14:paraId="77599E60" w14:textId="77777777" w:rsidR="000523A7" w:rsidRDefault="00000000">
      <w:r>
        <w:t>Name:</w:t>
      </w:r>
      <w:r w:rsidR="000523A7">
        <w:t xml:space="preserve"> Prem-Pal Sehmi</w:t>
      </w:r>
      <w:r>
        <w:br/>
        <w:t>Title:</w:t>
      </w:r>
      <w:r w:rsidR="000523A7">
        <w:t xml:space="preserve"> CEO</w:t>
      </w:r>
      <w:r>
        <w:br/>
        <w:t>Company:</w:t>
      </w:r>
      <w:r w:rsidR="000523A7">
        <w:t xml:space="preserve"> Boutique Whitening</w:t>
      </w:r>
      <w:r>
        <w:br/>
        <w:t>Date:</w:t>
      </w:r>
      <w:r w:rsidR="000523A7">
        <w:t xml:space="preserve"> 7</w:t>
      </w:r>
      <w:r w:rsidR="000523A7" w:rsidRPr="000523A7">
        <w:rPr>
          <w:vertAlign w:val="superscript"/>
        </w:rPr>
        <w:t>th</w:t>
      </w:r>
      <w:r w:rsidR="000523A7">
        <w:t xml:space="preserve"> February 2026</w:t>
      </w:r>
    </w:p>
    <w:p w14:paraId="443C6715" w14:textId="5C4B77E1" w:rsidR="000523A7" w:rsidRDefault="000523A7">
      <w:r>
        <w:t>Signature:</w:t>
      </w:r>
    </w:p>
    <w:p w14:paraId="69C3454F" w14:textId="1E5E4BC9" w:rsidR="000324E7" w:rsidRPr="000523A7" w:rsidRDefault="00000000">
      <w:r>
        <w:br/>
      </w:r>
      <w:r w:rsidR="000523A7">
        <w:t xml:space="preserve"> </w:t>
      </w:r>
      <w:r w:rsidR="000523A7">
        <w:rPr>
          <w:noProof/>
        </w:rPr>
        <w:drawing>
          <wp:inline distT="0" distB="0" distL="0" distR="0" wp14:anchorId="0F4452C7" wp14:editId="5F3E3194">
            <wp:extent cx="1595008" cy="984142"/>
            <wp:effectExtent l="0" t="0" r="5715" b="0"/>
            <wp:docPr id="905046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46447" name="Picture 90504644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0057" cy="101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24E7" w:rsidRPr="000523A7" w:rsidSect="0040794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C92C" w14:textId="77777777" w:rsidR="002D7A8C" w:rsidRDefault="002D7A8C" w:rsidP="000523A7">
      <w:pPr>
        <w:spacing w:after="0" w:line="240" w:lineRule="auto"/>
      </w:pPr>
      <w:r>
        <w:separator/>
      </w:r>
    </w:p>
  </w:endnote>
  <w:endnote w:type="continuationSeparator" w:id="0">
    <w:p w14:paraId="0EEE1218" w14:textId="77777777" w:rsidR="002D7A8C" w:rsidRDefault="002D7A8C" w:rsidP="00052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8622A" w14:textId="77777777" w:rsidR="000523A7" w:rsidRDefault="000523A7" w:rsidP="000523A7">
    <w:pPr>
      <w:pStyle w:val="Footer"/>
      <w:jc w:val="center"/>
      <w:rPr>
        <w:sz w:val="18"/>
        <w:szCs w:val="18"/>
      </w:rPr>
    </w:pPr>
    <w:r w:rsidRPr="000523A7">
      <w:rPr>
        <w:sz w:val="18"/>
        <w:szCs w:val="18"/>
      </w:rPr>
      <w:t xml:space="preserve">Boutique Whitening (09132758) </w:t>
    </w:r>
  </w:p>
  <w:p w14:paraId="2CF9165C" w14:textId="360359CA" w:rsidR="000523A7" w:rsidRPr="000523A7" w:rsidRDefault="000523A7" w:rsidP="000523A7">
    <w:pPr>
      <w:pStyle w:val="Footer"/>
      <w:jc w:val="center"/>
      <w:rPr>
        <w:sz w:val="18"/>
        <w:szCs w:val="18"/>
      </w:rPr>
    </w:pPr>
    <w:r w:rsidRPr="000523A7">
      <w:rPr>
        <w:sz w:val="18"/>
        <w:szCs w:val="18"/>
      </w:rPr>
      <w:t>13-14 Navigation Court, Calder Park, Wakefield WF2 7BJ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607E8" w14:textId="77777777" w:rsidR="002D7A8C" w:rsidRDefault="002D7A8C" w:rsidP="000523A7">
      <w:pPr>
        <w:spacing w:after="0" w:line="240" w:lineRule="auto"/>
      </w:pPr>
      <w:r>
        <w:separator/>
      </w:r>
    </w:p>
  </w:footnote>
  <w:footnote w:type="continuationSeparator" w:id="0">
    <w:p w14:paraId="1892A87F" w14:textId="77777777" w:rsidR="002D7A8C" w:rsidRDefault="002D7A8C" w:rsidP="00052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316D" w14:textId="63024D68" w:rsidR="000523A7" w:rsidRPr="000523A7" w:rsidRDefault="000523A7" w:rsidP="000523A7">
    <w:pPr>
      <w:pStyle w:val="Header"/>
      <w:jc w:val="center"/>
    </w:pPr>
    <w:r>
      <w:rPr>
        <w:noProof/>
      </w:rPr>
      <w:drawing>
        <wp:inline distT="0" distB="0" distL="0" distR="0" wp14:anchorId="6A606ED6" wp14:editId="4C33E764">
          <wp:extent cx="1425844" cy="849400"/>
          <wp:effectExtent l="0" t="0" r="0" b="1905"/>
          <wp:docPr id="12382334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233437" name="Picture 12382334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105" cy="857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87779C"/>
    <w:multiLevelType w:val="multilevel"/>
    <w:tmpl w:val="FBE6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2339DE"/>
    <w:multiLevelType w:val="multilevel"/>
    <w:tmpl w:val="4DAC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60033">
    <w:abstractNumId w:val="8"/>
  </w:num>
  <w:num w:numId="2" w16cid:durableId="1955625690">
    <w:abstractNumId w:val="6"/>
  </w:num>
  <w:num w:numId="3" w16cid:durableId="1373312722">
    <w:abstractNumId w:val="5"/>
  </w:num>
  <w:num w:numId="4" w16cid:durableId="2032683095">
    <w:abstractNumId w:val="4"/>
  </w:num>
  <w:num w:numId="5" w16cid:durableId="100154259">
    <w:abstractNumId w:val="7"/>
  </w:num>
  <w:num w:numId="6" w16cid:durableId="1725787784">
    <w:abstractNumId w:val="3"/>
  </w:num>
  <w:num w:numId="7" w16cid:durableId="1369449957">
    <w:abstractNumId w:val="2"/>
  </w:num>
  <w:num w:numId="8" w16cid:durableId="2132045920">
    <w:abstractNumId w:val="1"/>
  </w:num>
  <w:num w:numId="9" w16cid:durableId="24716486">
    <w:abstractNumId w:val="0"/>
  </w:num>
  <w:num w:numId="10" w16cid:durableId="1495489220">
    <w:abstractNumId w:val="9"/>
  </w:num>
  <w:num w:numId="11" w16cid:durableId="20990142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4E7"/>
    <w:rsid w:val="00034616"/>
    <w:rsid w:val="000523A7"/>
    <w:rsid w:val="0006063C"/>
    <w:rsid w:val="0015074B"/>
    <w:rsid w:val="001F41DA"/>
    <w:rsid w:val="0029639D"/>
    <w:rsid w:val="002D7A8C"/>
    <w:rsid w:val="00326F90"/>
    <w:rsid w:val="00407946"/>
    <w:rsid w:val="00AA1D8D"/>
    <w:rsid w:val="00AB3423"/>
    <w:rsid w:val="00B47730"/>
    <w:rsid w:val="00CB0664"/>
    <w:rsid w:val="00F728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ECC2B0"/>
  <w14:defaultImageDpi w14:val="300"/>
  <w15:docId w15:val="{35EB94E6-F882-1F45-BCDC-A210AED6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079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9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7946"/>
    <w:rPr>
      <w:color w:val="800080" w:themeColor="followedHyperlink"/>
      <w:u w:val="single"/>
    </w:rPr>
  </w:style>
  <w:style w:type="paragraph" w:customStyle="1" w:styleId="p1">
    <w:name w:val="p1"/>
    <w:basedOn w:val="Normal"/>
    <w:rsid w:val="00407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ehmi@hot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essryder.psh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286</Words>
  <Characters>1876</Characters>
  <Application>Microsoft Office Word</Application>
  <DocSecurity>0</DocSecurity>
  <Lines>69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Prem-Pal Sehmi</cp:lastModifiedBy>
  <cp:revision>3</cp:revision>
  <dcterms:created xsi:type="dcterms:W3CDTF">2013-12-23T23:15:00Z</dcterms:created>
  <dcterms:modified xsi:type="dcterms:W3CDTF">2026-02-10T18:35:00Z</dcterms:modified>
  <cp:category/>
</cp:coreProperties>
</file>